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39" w:rsidRPr="007431E4" w:rsidRDefault="00136C39" w:rsidP="00136C39">
      <w:pPr>
        <w:pStyle w:val="Header"/>
        <w:rPr>
          <w:rFonts w:ascii="Cambria" w:eastAsia="Calibri" w:hAnsi="Cambria" w:cs="Times New Roman"/>
        </w:rPr>
      </w:pPr>
      <w:r w:rsidRPr="00E234C0">
        <w:rPr>
          <w:rFonts w:ascii="Cambria" w:eastAsia="Calibri" w:hAnsi="Cambria" w:cs="Times New Roman"/>
          <w:sz w:val="20"/>
        </w:rPr>
        <w:t xml:space="preserve">Indian Journal of Basic and Applied Medical Research; June 2015: Vol.-4, Issue- </w:t>
      </w:r>
      <w:r>
        <w:rPr>
          <w:rFonts w:ascii="Cambria" w:eastAsia="Calibri" w:hAnsi="Cambria" w:cs="Times New Roman"/>
          <w:sz w:val="20"/>
        </w:rPr>
        <w:t>3, P. 459-466</w:t>
      </w:r>
    </w:p>
    <w:p w:rsidR="00136C39" w:rsidRDefault="00136C39" w:rsidP="00136C39">
      <w:pPr>
        <w:spacing w:after="0" w:line="360" w:lineRule="auto"/>
        <w:rPr>
          <w:rFonts w:asciiTheme="majorHAnsi" w:hAnsiTheme="majorHAnsi" w:cs="Times New Roman"/>
          <w:b/>
          <w:sz w:val="24"/>
          <w:szCs w:val="24"/>
          <w:highlight w:val="lightGray"/>
        </w:rPr>
      </w:pPr>
    </w:p>
    <w:p w:rsidR="00136C39" w:rsidRPr="006B7B1E" w:rsidRDefault="00136C39" w:rsidP="00136C39">
      <w:pPr>
        <w:spacing w:after="0" w:line="360" w:lineRule="auto"/>
        <w:rPr>
          <w:rFonts w:asciiTheme="majorHAnsi" w:hAnsiTheme="majorHAnsi" w:cs="Times New Roman"/>
          <w:b/>
          <w:color w:val="1F497D" w:themeColor="text2"/>
          <w:sz w:val="28"/>
          <w:szCs w:val="28"/>
        </w:rPr>
      </w:pPr>
      <w:r w:rsidRPr="006B7B1E">
        <w:rPr>
          <w:rFonts w:asciiTheme="majorHAnsi" w:hAnsiTheme="majorHAnsi" w:cs="Times New Roman"/>
          <w:b/>
          <w:sz w:val="24"/>
          <w:szCs w:val="24"/>
          <w:highlight w:val="lightGray"/>
        </w:rPr>
        <w:t>Original article</w:t>
      </w:r>
      <w:r w:rsidRPr="006B7B1E">
        <w:rPr>
          <w:rFonts w:asciiTheme="majorHAnsi" w:hAnsiTheme="majorHAnsi" w:cs="Times New Roman"/>
          <w:b/>
          <w:sz w:val="24"/>
          <w:szCs w:val="24"/>
        </w:rPr>
        <w:br/>
      </w:r>
      <w:r w:rsidRPr="006B7B1E">
        <w:rPr>
          <w:rFonts w:asciiTheme="majorHAnsi" w:hAnsiTheme="majorHAnsi" w:cs="Times New Roman"/>
          <w:b/>
          <w:color w:val="1F497D" w:themeColor="text2"/>
          <w:sz w:val="28"/>
          <w:szCs w:val="28"/>
        </w:rPr>
        <w:t xml:space="preserve">Study of carrying angle of medical students by using </w:t>
      </w:r>
      <w:proofErr w:type="spellStart"/>
      <w:r w:rsidRPr="006B7B1E">
        <w:rPr>
          <w:rFonts w:asciiTheme="majorHAnsi" w:hAnsiTheme="majorHAnsi" w:cs="Times New Roman"/>
          <w:b/>
          <w:color w:val="1F497D" w:themeColor="text2"/>
          <w:sz w:val="28"/>
          <w:szCs w:val="28"/>
        </w:rPr>
        <w:t>goniometer</w:t>
      </w:r>
      <w:proofErr w:type="spellEnd"/>
    </w:p>
    <w:p w:rsidR="00136C39" w:rsidRDefault="00136C39" w:rsidP="00136C39">
      <w:pPr>
        <w:spacing w:after="0" w:line="360" w:lineRule="auto"/>
        <w:rPr>
          <w:rFonts w:asciiTheme="majorHAnsi" w:hAnsiTheme="majorHAnsi" w:cs="Times New Roman"/>
          <w:b/>
          <w:sz w:val="20"/>
          <w:szCs w:val="20"/>
        </w:rPr>
      </w:pPr>
      <w:r w:rsidRPr="006B7B1E">
        <w:rPr>
          <w:rFonts w:asciiTheme="majorHAnsi" w:hAnsiTheme="majorHAnsi" w:cs="Times New Roman"/>
          <w:b/>
          <w:sz w:val="20"/>
          <w:szCs w:val="20"/>
          <w:vertAlign w:val="superscript"/>
        </w:rPr>
        <w:t>1</w:t>
      </w:r>
      <w:r w:rsidRPr="006B7B1E">
        <w:rPr>
          <w:rFonts w:asciiTheme="majorHAnsi" w:hAnsiTheme="majorHAnsi" w:cs="Times New Roman"/>
          <w:b/>
          <w:sz w:val="20"/>
          <w:szCs w:val="20"/>
        </w:rPr>
        <w:t>Dr.Manoranjitham.R.</w:t>
      </w:r>
      <w:proofErr w:type="gramStart"/>
      <w:r w:rsidRPr="006B7B1E">
        <w:rPr>
          <w:rFonts w:asciiTheme="majorHAnsi" w:hAnsiTheme="majorHAnsi" w:cs="Times New Roman"/>
          <w:b/>
          <w:sz w:val="20"/>
          <w:szCs w:val="20"/>
        </w:rPr>
        <w:t>,M.S</w:t>
      </w:r>
      <w:proofErr w:type="gramEnd"/>
      <w:r w:rsidRPr="006B7B1E">
        <w:rPr>
          <w:rFonts w:asciiTheme="majorHAnsi" w:hAnsiTheme="majorHAnsi" w:cs="Times New Roman"/>
          <w:b/>
          <w:sz w:val="20"/>
          <w:szCs w:val="20"/>
        </w:rPr>
        <w:t xml:space="preserve">, </w:t>
      </w:r>
      <w:r w:rsidRPr="006B7B1E">
        <w:rPr>
          <w:rFonts w:asciiTheme="majorHAnsi" w:hAnsiTheme="majorHAnsi" w:cs="Times New Roman"/>
          <w:b/>
          <w:sz w:val="20"/>
          <w:szCs w:val="20"/>
          <w:vertAlign w:val="superscript"/>
        </w:rPr>
        <w:t>2</w:t>
      </w:r>
      <w:r w:rsidRPr="006B7B1E">
        <w:rPr>
          <w:rFonts w:asciiTheme="majorHAnsi" w:hAnsiTheme="majorHAnsi" w:cs="Times New Roman"/>
          <w:b/>
          <w:sz w:val="20"/>
          <w:szCs w:val="20"/>
        </w:rPr>
        <w:t xml:space="preserve">Dr.Suresh </w:t>
      </w:r>
      <w:proofErr w:type="spellStart"/>
      <w:r w:rsidRPr="006B7B1E">
        <w:rPr>
          <w:rFonts w:asciiTheme="majorHAnsi" w:hAnsiTheme="majorHAnsi" w:cs="Times New Roman"/>
          <w:b/>
          <w:sz w:val="20"/>
          <w:szCs w:val="20"/>
        </w:rPr>
        <w:t>R.Gosai.M.D</w:t>
      </w:r>
      <w:proofErr w:type="spellEnd"/>
      <w:r w:rsidRPr="006B7B1E">
        <w:rPr>
          <w:rFonts w:asciiTheme="majorHAnsi" w:hAnsiTheme="majorHAnsi" w:cs="Times New Roman"/>
          <w:b/>
          <w:sz w:val="20"/>
          <w:szCs w:val="20"/>
        </w:rPr>
        <w:t xml:space="preserve">, </w:t>
      </w:r>
      <w:r w:rsidRPr="006B7B1E">
        <w:rPr>
          <w:rFonts w:asciiTheme="majorHAnsi" w:hAnsiTheme="majorHAnsi" w:cs="Times New Roman"/>
          <w:b/>
          <w:sz w:val="20"/>
          <w:szCs w:val="20"/>
          <w:vertAlign w:val="superscript"/>
        </w:rPr>
        <w:t>3</w:t>
      </w:r>
      <w:r w:rsidRPr="006B7B1E">
        <w:rPr>
          <w:rFonts w:asciiTheme="majorHAnsi" w:hAnsiTheme="majorHAnsi" w:cs="Times New Roman"/>
          <w:b/>
          <w:sz w:val="20"/>
          <w:szCs w:val="20"/>
        </w:rPr>
        <w:t>Dr.Arunkumar .K.R., M.D ,</w:t>
      </w:r>
      <w:r w:rsidRPr="006B7B1E">
        <w:rPr>
          <w:rFonts w:asciiTheme="majorHAnsi" w:hAnsiTheme="majorHAnsi" w:cs="Times New Roman"/>
          <w:b/>
          <w:sz w:val="20"/>
          <w:szCs w:val="20"/>
          <w:vertAlign w:val="superscript"/>
        </w:rPr>
        <w:t>4</w:t>
      </w:r>
      <w:r w:rsidRPr="006B7B1E">
        <w:rPr>
          <w:rFonts w:asciiTheme="majorHAnsi" w:hAnsiTheme="majorHAnsi" w:cs="Times New Roman"/>
          <w:b/>
          <w:sz w:val="20"/>
          <w:szCs w:val="20"/>
        </w:rPr>
        <w:t xml:space="preserve"> </w:t>
      </w:r>
      <w:proofErr w:type="spellStart"/>
      <w:r w:rsidRPr="006B7B1E">
        <w:rPr>
          <w:rFonts w:asciiTheme="majorHAnsi" w:hAnsiTheme="majorHAnsi" w:cs="Times New Roman"/>
          <w:b/>
          <w:sz w:val="20"/>
          <w:szCs w:val="20"/>
        </w:rPr>
        <w:t>Dr.Shalini</w:t>
      </w:r>
      <w:proofErr w:type="spellEnd"/>
      <w:r w:rsidRPr="006B7B1E">
        <w:rPr>
          <w:rFonts w:asciiTheme="majorHAnsi" w:hAnsiTheme="majorHAnsi" w:cs="Times New Roman"/>
          <w:b/>
          <w:sz w:val="20"/>
          <w:szCs w:val="20"/>
        </w:rPr>
        <w:t xml:space="preserve">. R. M.D, </w:t>
      </w:r>
      <w:r w:rsidRPr="006B7B1E">
        <w:rPr>
          <w:rFonts w:asciiTheme="majorHAnsi" w:hAnsiTheme="majorHAnsi" w:cs="Times New Roman"/>
          <w:b/>
          <w:sz w:val="20"/>
          <w:szCs w:val="20"/>
          <w:vertAlign w:val="superscript"/>
        </w:rPr>
        <w:t>5</w:t>
      </w:r>
      <w:r>
        <w:rPr>
          <w:rFonts w:asciiTheme="majorHAnsi" w:hAnsiTheme="majorHAnsi" w:cs="Times New Roman"/>
          <w:b/>
          <w:sz w:val="20"/>
          <w:szCs w:val="20"/>
        </w:rPr>
        <w:t>Dr.Parthasarathi. R.</w:t>
      </w:r>
      <w:proofErr w:type="gramStart"/>
      <w:r>
        <w:rPr>
          <w:rFonts w:asciiTheme="majorHAnsi" w:hAnsiTheme="majorHAnsi" w:cs="Times New Roman"/>
          <w:b/>
          <w:sz w:val="20"/>
          <w:szCs w:val="20"/>
        </w:rPr>
        <w:t>,M.D</w:t>
      </w:r>
      <w:proofErr w:type="gramEnd"/>
    </w:p>
    <w:p w:rsidR="00136C39" w:rsidRPr="006B7B1E" w:rsidRDefault="00136C39" w:rsidP="00136C39">
      <w:pPr>
        <w:spacing w:after="0" w:line="360" w:lineRule="auto"/>
        <w:rPr>
          <w:rFonts w:asciiTheme="majorHAnsi" w:hAnsiTheme="majorHAnsi" w:cs="Times New Roman"/>
          <w:b/>
          <w:sz w:val="20"/>
          <w:szCs w:val="20"/>
        </w:rPr>
      </w:pPr>
    </w:p>
    <w:p w:rsidR="00136C39" w:rsidRPr="006B7B1E" w:rsidRDefault="00136C39" w:rsidP="00136C39">
      <w:pPr>
        <w:spacing w:after="0" w:line="360" w:lineRule="auto"/>
        <w:rPr>
          <w:rFonts w:asciiTheme="majorHAnsi" w:hAnsiTheme="majorHAnsi" w:cs="Times New Roman"/>
          <w:sz w:val="18"/>
          <w:szCs w:val="18"/>
        </w:rPr>
      </w:pPr>
      <w:proofErr w:type="gramStart"/>
      <w:r>
        <w:rPr>
          <w:rFonts w:asciiTheme="majorHAnsi" w:hAnsiTheme="majorHAnsi" w:cs="Times New Roman"/>
          <w:sz w:val="18"/>
          <w:szCs w:val="18"/>
          <w:vertAlign w:val="superscript"/>
        </w:rPr>
        <w:t xml:space="preserve">[ </w:t>
      </w:r>
      <w:r w:rsidRPr="006B7B1E">
        <w:rPr>
          <w:rFonts w:asciiTheme="majorHAnsi" w:hAnsiTheme="majorHAnsi" w:cs="Times New Roman"/>
          <w:sz w:val="18"/>
          <w:szCs w:val="18"/>
          <w:vertAlign w:val="superscript"/>
        </w:rPr>
        <w:t>1</w:t>
      </w:r>
      <w:r w:rsidRPr="006B7B1E">
        <w:rPr>
          <w:rFonts w:asciiTheme="majorHAnsi" w:hAnsiTheme="majorHAnsi" w:cs="Times New Roman"/>
          <w:sz w:val="18"/>
          <w:szCs w:val="18"/>
        </w:rPr>
        <w:t>Associate</w:t>
      </w:r>
      <w:proofErr w:type="gramEnd"/>
      <w:r w:rsidRPr="006B7B1E">
        <w:rPr>
          <w:rFonts w:asciiTheme="majorHAnsi" w:hAnsiTheme="majorHAnsi" w:cs="Times New Roman"/>
          <w:sz w:val="18"/>
          <w:szCs w:val="18"/>
        </w:rPr>
        <w:t xml:space="preserve"> Professor, </w:t>
      </w:r>
      <w:r w:rsidRPr="006B7B1E">
        <w:rPr>
          <w:rFonts w:asciiTheme="majorHAnsi" w:hAnsiTheme="majorHAnsi" w:cs="Times New Roman"/>
          <w:sz w:val="18"/>
          <w:szCs w:val="18"/>
          <w:vertAlign w:val="superscript"/>
        </w:rPr>
        <w:t>2</w:t>
      </w:r>
      <w:r w:rsidRPr="006B7B1E">
        <w:rPr>
          <w:rFonts w:asciiTheme="majorHAnsi" w:hAnsiTheme="majorHAnsi" w:cs="Times New Roman"/>
          <w:sz w:val="18"/>
          <w:szCs w:val="18"/>
        </w:rPr>
        <w:t xml:space="preserve">H.O.D &amp; Prof, </w:t>
      </w:r>
      <w:r w:rsidRPr="006B7B1E">
        <w:rPr>
          <w:rFonts w:asciiTheme="majorHAnsi" w:hAnsiTheme="majorHAnsi" w:cs="Times New Roman"/>
          <w:sz w:val="18"/>
          <w:szCs w:val="18"/>
          <w:vertAlign w:val="superscript"/>
        </w:rPr>
        <w:t>3</w:t>
      </w:r>
      <w:r w:rsidRPr="006B7B1E">
        <w:rPr>
          <w:rFonts w:asciiTheme="majorHAnsi" w:hAnsiTheme="majorHAnsi" w:cs="Times New Roman"/>
          <w:sz w:val="18"/>
          <w:szCs w:val="18"/>
        </w:rPr>
        <w:t xml:space="preserve">Asst Prof), </w:t>
      </w:r>
      <w:r w:rsidRPr="006B7B1E">
        <w:rPr>
          <w:rFonts w:asciiTheme="majorHAnsi" w:hAnsiTheme="majorHAnsi" w:cs="Times New Roman"/>
          <w:sz w:val="18"/>
          <w:szCs w:val="18"/>
          <w:vertAlign w:val="superscript"/>
        </w:rPr>
        <w:t>4</w:t>
      </w:r>
      <w:r w:rsidRPr="006B7B1E">
        <w:rPr>
          <w:rFonts w:asciiTheme="majorHAnsi" w:hAnsiTheme="majorHAnsi" w:cs="Times New Roman"/>
          <w:sz w:val="18"/>
          <w:szCs w:val="18"/>
        </w:rPr>
        <w:t xml:space="preserve"> Asst Prof, </w:t>
      </w:r>
      <w:r w:rsidRPr="006B7B1E">
        <w:rPr>
          <w:rFonts w:asciiTheme="majorHAnsi" w:hAnsiTheme="majorHAnsi" w:cs="Times New Roman"/>
          <w:sz w:val="18"/>
          <w:szCs w:val="18"/>
          <w:vertAlign w:val="superscript"/>
        </w:rPr>
        <w:t>5</w:t>
      </w:r>
      <w:r w:rsidRPr="006B7B1E">
        <w:rPr>
          <w:rFonts w:asciiTheme="majorHAnsi" w:hAnsiTheme="majorHAnsi" w:cs="Times New Roman"/>
          <w:sz w:val="18"/>
          <w:szCs w:val="18"/>
        </w:rPr>
        <w:t xml:space="preserve"> PS&amp;M </w:t>
      </w:r>
      <w:r>
        <w:rPr>
          <w:rFonts w:asciiTheme="majorHAnsi" w:hAnsiTheme="majorHAnsi" w:cs="Times New Roman"/>
          <w:sz w:val="18"/>
          <w:szCs w:val="18"/>
        </w:rPr>
        <w:t xml:space="preserve">] </w:t>
      </w:r>
    </w:p>
    <w:p w:rsidR="00136C39" w:rsidRDefault="00136C39" w:rsidP="00136C39">
      <w:pPr>
        <w:pBdr>
          <w:bottom w:val="single" w:sz="6" w:space="1" w:color="auto"/>
        </w:pBdr>
        <w:spacing w:after="0" w:line="360" w:lineRule="auto"/>
        <w:rPr>
          <w:rFonts w:asciiTheme="majorHAnsi" w:hAnsiTheme="majorHAnsi" w:cs="Times New Roman"/>
          <w:sz w:val="18"/>
          <w:szCs w:val="18"/>
        </w:rPr>
      </w:pPr>
      <w:r w:rsidRPr="006B7B1E">
        <w:rPr>
          <w:rFonts w:asciiTheme="majorHAnsi" w:hAnsiTheme="majorHAnsi" w:cs="Times New Roman"/>
          <w:sz w:val="18"/>
          <w:szCs w:val="18"/>
        </w:rPr>
        <w:t xml:space="preserve">Name of the Institute/college: Dept of </w:t>
      </w:r>
      <w:proofErr w:type="spellStart"/>
      <w:r w:rsidRPr="006B7B1E">
        <w:rPr>
          <w:rFonts w:asciiTheme="majorHAnsi" w:hAnsiTheme="majorHAnsi" w:cs="Times New Roman"/>
          <w:sz w:val="18"/>
          <w:szCs w:val="18"/>
        </w:rPr>
        <w:t>Anatomy</w:t>
      </w:r>
      <w:proofErr w:type="gramStart"/>
      <w:r w:rsidRPr="006B7B1E">
        <w:rPr>
          <w:rFonts w:asciiTheme="majorHAnsi" w:hAnsiTheme="majorHAnsi" w:cs="Times New Roman"/>
          <w:sz w:val="18"/>
          <w:szCs w:val="18"/>
        </w:rPr>
        <w:t>,Dhanalakshmi</w:t>
      </w:r>
      <w:proofErr w:type="spellEnd"/>
      <w:proofErr w:type="gramEnd"/>
      <w:r w:rsidRPr="006B7B1E">
        <w:rPr>
          <w:rFonts w:asciiTheme="majorHAnsi" w:hAnsiTheme="majorHAnsi" w:cs="Times New Roman"/>
          <w:sz w:val="18"/>
          <w:szCs w:val="18"/>
        </w:rPr>
        <w:t xml:space="preserve"> </w:t>
      </w:r>
      <w:proofErr w:type="spellStart"/>
      <w:r w:rsidRPr="006B7B1E">
        <w:rPr>
          <w:rFonts w:asciiTheme="majorHAnsi" w:hAnsiTheme="majorHAnsi" w:cs="Times New Roman"/>
          <w:sz w:val="18"/>
          <w:szCs w:val="18"/>
        </w:rPr>
        <w:t>Srinivansan</w:t>
      </w:r>
      <w:proofErr w:type="spellEnd"/>
      <w:r w:rsidRPr="006B7B1E">
        <w:rPr>
          <w:rFonts w:asciiTheme="majorHAnsi" w:hAnsiTheme="majorHAnsi" w:cs="Times New Roman"/>
          <w:sz w:val="18"/>
          <w:szCs w:val="18"/>
        </w:rPr>
        <w:t xml:space="preserve"> Medical College &amp; Hospital. </w:t>
      </w:r>
      <w:r w:rsidRPr="006B7B1E">
        <w:rPr>
          <w:rFonts w:asciiTheme="majorHAnsi" w:hAnsiTheme="majorHAnsi" w:cs="Times New Roman"/>
          <w:sz w:val="18"/>
          <w:szCs w:val="18"/>
        </w:rPr>
        <w:br/>
        <w:t xml:space="preserve">Corresponding </w:t>
      </w:r>
      <w:proofErr w:type="gramStart"/>
      <w:r w:rsidRPr="006B7B1E">
        <w:rPr>
          <w:rFonts w:asciiTheme="majorHAnsi" w:hAnsiTheme="majorHAnsi" w:cs="Times New Roman"/>
          <w:sz w:val="18"/>
          <w:szCs w:val="18"/>
        </w:rPr>
        <w:t>author :</w:t>
      </w:r>
      <w:proofErr w:type="gramEnd"/>
      <w:r w:rsidRPr="006B7B1E">
        <w:rPr>
          <w:rFonts w:asciiTheme="majorHAnsi" w:hAnsiTheme="majorHAnsi" w:cs="Times New Roman"/>
          <w:sz w:val="18"/>
          <w:szCs w:val="18"/>
        </w:rPr>
        <w:t xml:space="preserve"> </w:t>
      </w:r>
      <w:proofErr w:type="spellStart"/>
      <w:r w:rsidRPr="006B7B1E">
        <w:rPr>
          <w:rFonts w:asciiTheme="majorHAnsi" w:hAnsiTheme="majorHAnsi" w:cs="Times New Roman"/>
          <w:sz w:val="18"/>
          <w:szCs w:val="18"/>
        </w:rPr>
        <w:t>Dr.Manoranjitham.R.,M.S</w:t>
      </w:r>
      <w:proofErr w:type="spellEnd"/>
      <w:r w:rsidRPr="006B7B1E">
        <w:rPr>
          <w:rFonts w:asciiTheme="majorHAnsi" w:hAnsiTheme="majorHAnsi" w:cs="Times New Roman"/>
          <w:sz w:val="18"/>
          <w:szCs w:val="18"/>
        </w:rPr>
        <w:t xml:space="preserve"> , Associate Professor, Dept of </w:t>
      </w:r>
      <w:proofErr w:type="spellStart"/>
      <w:r w:rsidRPr="006B7B1E">
        <w:rPr>
          <w:rFonts w:asciiTheme="majorHAnsi" w:hAnsiTheme="majorHAnsi" w:cs="Times New Roman"/>
          <w:sz w:val="18"/>
          <w:szCs w:val="18"/>
        </w:rPr>
        <w:t>Anatomy,D.S.M.C</w:t>
      </w:r>
      <w:proofErr w:type="spellEnd"/>
      <w:r w:rsidRPr="006B7B1E">
        <w:rPr>
          <w:rFonts w:asciiTheme="majorHAnsi" w:hAnsiTheme="majorHAnsi" w:cs="Times New Roman"/>
          <w:sz w:val="18"/>
          <w:szCs w:val="18"/>
        </w:rPr>
        <w:t xml:space="preserve">.&amp; Hospital, </w:t>
      </w:r>
      <w:proofErr w:type="spellStart"/>
      <w:r w:rsidRPr="006B7B1E">
        <w:rPr>
          <w:rFonts w:asciiTheme="majorHAnsi" w:hAnsiTheme="majorHAnsi" w:cs="Times New Roman"/>
          <w:sz w:val="18"/>
          <w:szCs w:val="18"/>
        </w:rPr>
        <w:t>Siruvachur,Perambalur.Tamil</w:t>
      </w:r>
      <w:proofErr w:type="spellEnd"/>
      <w:r w:rsidRPr="006B7B1E">
        <w:rPr>
          <w:rFonts w:asciiTheme="majorHAnsi" w:hAnsiTheme="majorHAnsi" w:cs="Times New Roman"/>
          <w:sz w:val="18"/>
          <w:szCs w:val="18"/>
        </w:rPr>
        <w:t xml:space="preserve"> Nadu.</w:t>
      </w:r>
    </w:p>
    <w:p w:rsidR="00136C39" w:rsidRPr="006B7B1E" w:rsidRDefault="00136C39" w:rsidP="00136C39">
      <w:pPr>
        <w:spacing w:after="0" w:line="360" w:lineRule="auto"/>
        <w:rPr>
          <w:rFonts w:asciiTheme="majorHAnsi" w:hAnsiTheme="majorHAnsi" w:cs="Times New Roman"/>
          <w:sz w:val="18"/>
          <w:szCs w:val="18"/>
        </w:rPr>
      </w:pPr>
      <w:r w:rsidRPr="006B7B1E">
        <w:rPr>
          <w:rFonts w:asciiTheme="majorHAnsi" w:hAnsiTheme="majorHAnsi" w:cs="Times New Roman"/>
          <w:sz w:val="18"/>
          <w:szCs w:val="18"/>
        </w:rPr>
        <w:br/>
      </w:r>
      <w:r w:rsidRPr="006B7B1E">
        <w:rPr>
          <w:rFonts w:ascii="Times New Roman" w:hAnsi="Times New Roman" w:cs="Times New Roman"/>
          <w:b/>
          <w:sz w:val="20"/>
          <w:szCs w:val="20"/>
        </w:rPr>
        <w:t>Abstract</w:t>
      </w:r>
    </w:p>
    <w:p w:rsidR="00136C39" w:rsidRPr="006B7B1E" w:rsidRDefault="00136C39" w:rsidP="00136C39">
      <w:pPr>
        <w:widowControl w:val="0"/>
        <w:autoSpaceDE w:val="0"/>
        <w:autoSpaceDN w:val="0"/>
        <w:adjustRightInd w:val="0"/>
        <w:spacing w:after="0" w:line="360" w:lineRule="auto"/>
        <w:jc w:val="both"/>
        <w:rPr>
          <w:rFonts w:ascii="Times New Roman" w:hAnsi="Times New Roman" w:cs="Times New Roman"/>
          <w:sz w:val="18"/>
          <w:szCs w:val="18"/>
        </w:rPr>
      </w:pPr>
      <w:r w:rsidRPr="006B7B1E">
        <w:rPr>
          <w:rFonts w:ascii="Times New Roman" w:hAnsi="Times New Roman" w:cs="Times New Roman"/>
          <w:b/>
          <w:sz w:val="18"/>
          <w:szCs w:val="18"/>
        </w:rPr>
        <w:t>Introduction:</w:t>
      </w:r>
      <w:r w:rsidRPr="006B7B1E">
        <w:rPr>
          <w:rFonts w:ascii="Times New Roman" w:hAnsi="Times New Roman" w:cs="Times New Roman"/>
          <w:sz w:val="18"/>
          <w:szCs w:val="18"/>
        </w:rPr>
        <w:t xml:space="preserve"> Carrying angle is the angle between the median axis of arm and that of the fully extended and </w:t>
      </w:r>
      <w:proofErr w:type="spellStart"/>
      <w:r w:rsidRPr="006B7B1E">
        <w:rPr>
          <w:rFonts w:ascii="Times New Roman" w:hAnsi="Times New Roman" w:cs="Times New Roman"/>
          <w:sz w:val="18"/>
          <w:szCs w:val="18"/>
        </w:rPr>
        <w:t>supinated</w:t>
      </w:r>
      <w:proofErr w:type="spellEnd"/>
      <w:r w:rsidRPr="006B7B1E">
        <w:rPr>
          <w:rFonts w:ascii="Times New Roman" w:hAnsi="Times New Roman" w:cs="Times New Roman"/>
          <w:sz w:val="18"/>
          <w:szCs w:val="18"/>
        </w:rPr>
        <w:t xml:space="preserve"> forearm. The carrying angle is greater in females and in the dominant upper limb. </w:t>
      </w:r>
    </w:p>
    <w:p w:rsidR="00136C39" w:rsidRDefault="00136C39" w:rsidP="00136C39">
      <w:pPr>
        <w:widowControl w:val="0"/>
        <w:autoSpaceDE w:val="0"/>
        <w:autoSpaceDN w:val="0"/>
        <w:adjustRightInd w:val="0"/>
        <w:spacing w:after="0" w:line="360" w:lineRule="auto"/>
        <w:jc w:val="both"/>
        <w:rPr>
          <w:rFonts w:ascii="Times New Roman" w:hAnsi="Times New Roman" w:cs="Times New Roman"/>
          <w:sz w:val="18"/>
          <w:szCs w:val="18"/>
        </w:rPr>
      </w:pPr>
      <w:r w:rsidRPr="006B7B1E">
        <w:rPr>
          <w:rFonts w:ascii="Times New Roman" w:hAnsi="Times New Roman" w:cs="Times New Roman"/>
          <w:b/>
          <w:sz w:val="18"/>
          <w:szCs w:val="18"/>
        </w:rPr>
        <w:t>Aim and Objectives</w:t>
      </w:r>
      <w:r w:rsidRPr="006B7B1E">
        <w:rPr>
          <w:rFonts w:ascii="Times New Roman" w:hAnsi="Times New Roman" w:cs="Times New Roman"/>
          <w:sz w:val="18"/>
          <w:szCs w:val="18"/>
        </w:rPr>
        <w:t xml:space="preserve">: To study the  variations in the carrying angle of right and left upper limbs of same sex, to compare the </w:t>
      </w:r>
      <w:proofErr w:type="gramStart"/>
      <w:r w:rsidRPr="006B7B1E">
        <w:rPr>
          <w:rFonts w:ascii="Times New Roman" w:hAnsi="Times New Roman" w:cs="Times New Roman"/>
          <w:sz w:val="18"/>
          <w:szCs w:val="18"/>
        </w:rPr>
        <w:t>difference</w:t>
      </w:r>
      <w:proofErr w:type="gramEnd"/>
      <w:r w:rsidRPr="006B7B1E">
        <w:rPr>
          <w:rFonts w:ascii="Times New Roman" w:hAnsi="Times New Roman" w:cs="Times New Roman"/>
          <w:sz w:val="18"/>
          <w:szCs w:val="18"/>
        </w:rPr>
        <w:t xml:space="preserve"> in the carrying angle of  right and left upper limbs between the sexes and to study the relation of the carrying angle with the height of the individual, hip circumference, arm and forearm length. </w:t>
      </w:r>
    </w:p>
    <w:p w:rsidR="00136C39" w:rsidRDefault="00136C39" w:rsidP="00136C39">
      <w:pPr>
        <w:widowControl w:val="0"/>
        <w:autoSpaceDE w:val="0"/>
        <w:autoSpaceDN w:val="0"/>
        <w:adjustRightInd w:val="0"/>
        <w:spacing w:after="0" w:line="360" w:lineRule="auto"/>
        <w:jc w:val="both"/>
        <w:rPr>
          <w:rFonts w:ascii="Times New Roman" w:hAnsi="Times New Roman" w:cs="Times New Roman"/>
          <w:sz w:val="18"/>
          <w:szCs w:val="18"/>
        </w:rPr>
      </w:pPr>
      <w:r w:rsidRPr="006B7B1E">
        <w:rPr>
          <w:rFonts w:ascii="Times New Roman" w:hAnsi="Times New Roman" w:cs="Times New Roman"/>
          <w:b/>
          <w:sz w:val="18"/>
          <w:szCs w:val="18"/>
        </w:rPr>
        <w:t xml:space="preserve">Materials and Methods: </w:t>
      </w:r>
      <w:r w:rsidRPr="006B7B1E">
        <w:rPr>
          <w:rFonts w:ascii="Times New Roman" w:hAnsi="Times New Roman" w:cs="Times New Roman"/>
          <w:sz w:val="18"/>
          <w:szCs w:val="18"/>
        </w:rPr>
        <w:t>560</w:t>
      </w:r>
      <w:r w:rsidRPr="006B7B1E">
        <w:rPr>
          <w:rFonts w:ascii="Times New Roman" w:hAnsi="Times New Roman" w:cs="Times New Roman"/>
          <w:b/>
          <w:sz w:val="18"/>
          <w:szCs w:val="18"/>
        </w:rPr>
        <w:t xml:space="preserve"> </w:t>
      </w:r>
      <w:r w:rsidRPr="006B7B1E">
        <w:rPr>
          <w:rFonts w:ascii="Times New Roman" w:hAnsi="Times New Roman" w:cs="Times New Roman"/>
          <w:sz w:val="18"/>
          <w:szCs w:val="18"/>
        </w:rPr>
        <w:t xml:space="preserve">healthy students of </w:t>
      </w:r>
      <w:proofErr w:type="spellStart"/>
      <w:r w:rsidRPr="006B7B1E">
        <w:rPr>
          <w:rFonts w:ascii="Times New Roman" w:hAnsi="Times New Roman" w:cs="Times New Roman"/>
          <w:sz w:val="18"/>
          <w:szCs w:val="18"/>
        </w:rPr>
        <w:t>Dhanalakshmi</w:t>
      </w:r>
      <w:proofErr w:type="spellEnd"/>
      <w:r w:rsidRPr="006B7B1E">
        <w:rPr>
          <w:rFonts w:ascii="Times New Roman" w:hAnsi="Times New Roman" w:cs="Times New Roman"/>
          <w:sz w:val="18"/>
          <w:szCs w:val="18"/>
        </w:rPr>
        <w:t xml:space="preserve"> </w:t>
      </w:r>
      <w:proofErr w:type="spellStart"/>
      <w:r w:rsidRPr="006B7B1E">
        <w:rPr>
          <w:rFonts w:ascii="Times New Roman" w:hAnsi="Times New Roman" w:cs="Times New Roman"/>
          <w:sz w:val="18"/>
          <w:szCs w:val="18"/>
        </w:rPr>
        <w:t>Srinivasan</w:t>
      </w:r>
      <w:proofErr w:type="spellEnd"/>
      <w:r w:rsidRPr="006B7B1E">
        <w:rPr>
          <w:rFonts w:ascii="Times New Roman" w:hAnsi="Times New Roman" w:cs="Times New Roman"/>
          <w:sz w:val="18"/>
          <w:szCs w:val="18"/>
        </w:rPr>
        <w:t xml:space="preserve"> Medical College and Hospital were selected. Height of the students was measured using a stature meter. Hip circumference, length of arm and forearm were measured using a measuring tape. The carrying angle was measured using a </w:t>
      </w:r>
      <w:proofErr w:type="spellStart"/>
      <w:r w:rsidRPr="006B7B1E">
        <w:rPr>
          <w:rFonts w:ascii="Times New Roman" w:hAnsi="Times New Roman" w:cs="Times New Roman"/>
          <w:sz w:val="18"/>
          <w:szCs w:val="18"/>
        </w:rPr>
        <w:t>goniometer</w:t>
      </w:r>
      <w:proofErr w:type="spellEnd"/>
      <w:r w:rsidRPr="006B7B1E">
        <w:rPr>
          <w:rFonts w:ascii="Times New Roman" w:hAnsi="Times New Roman" w:cs="Times New Roman"/>
          <w:sz w:val="18"/>
          <w:szCs w:val="18"/>
        </w:rPr>
        <w:t xml:space="preserve">. </w:t>
      </w:r>
    </w:p>
    <w:p w:rsidR="00136C39" w:rsidRPr="006B7B1E" w:rsidRDefault="00136C39" w:rsidP="00136C39">
      <w:pPr>
        <w:widowControl w:val="0"/>
        <w:autoSpaceDE w:val="0"/>
        <w:autoSpaceDN w:val="0"/>
        <w:adjustRightInd w:val="0"/>
        <w:spacing w:after="0" w:line="360" w:lineRule="auto"/>
        <w:jc w:val="both"/>
        <w:rPr>
          <w:rFonts w:ascii="Times New Roman" w:hAnsi="Times New Roman" w:cs="Times New Roman"/>
          <w:sz w:val="18"/>
          <w:szCs w:val="18"/>
        </w:rPr>
      </w:pPr>
      <w:r w:rsidRPr="006B7B1E">
        <w:rPr>
          <w:rFonts w:ascii="Times New Roman" w:hAnsi="Times New Roman" w:cs="Times New Roman"/>
          <w:b/>
          <w:sz w:val="18"/>
          <w:szCs w:val="18"/>
        </w:rPr>
        <w:t>Results:</w:t>
      </w:r>
      <w:r w:rsidRPr="006B7B1E">
        <w:rPr>
          <w:rFonts w:ascii="Times New Roman" w:hAnsi="Times New Roman" w:cs="Times New Roman"/>
          <w:sz w:val="18"/>
          <w:szCs w:val="18"/>
        </w:rPr>
        <w:t xml:space="preserve"> The carrying angle was greater in females by 2.65º (p&lt;0.001).The mean carrying angle in males was 11.5 º and in females was 14.5 º.The carrying angle in males on right side was 11.9 º and on left side was 11.1º.The carrying angle in females on right side was 14.7 º and left side was 13.6 º. The carrying angle was inversely proportional to the height of individual, hip circumference, length of arm and forearm (p&lt;0.001).Conclusion: The carrying angle is significantly higher in females and also in the dominant upper limb. There is a negative correlation between the carrying angle and height of individual, hip circumference, length of arm and forearm.      </w:t>
      </w:r>
    </w:p>
    <w:p w:rsidR="00136C39" w:rsidRPr="006B7B1E" w:rsidRDefault="00136C39" w:rsidP="00136C39">
      <w:pPr>
        <w:widowControl w:val="0"/>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r w:rsidRPr="006B7B1E">
        <w:rPr>
          <w:rFonts w:ascii="Times New Roman" w:hAnsi="Times New Roman" w:cs="Times New Roman"/>
          <w:b/>
          <w:sz w:val="18"/>
          <w:szCs w:val="18"/>
        </w:rPr>
        <w:t>Key words:</w:t>
      </w:r>
      <w:r w:rsidRPr="006B7B1E">
        <w:rPr>
          <w:rFonts w:ascii="Times New Roman" w:hAnsi="Times New Roman" w:cs="Times New Roman"/>
          <w:sz w:val="18"/>
          <w:szCs w:val="18"/>
        </w:rPr>
        <w:t xml:space="preserve"> carrying angle, </w:t>
      </w:r>
      <w:proofErr w:type="spellStart"/>
      <w:r w:rsidRPr="006B7B1E">
        <w:rPr>
          <w:rFonts w:ascii="Times New Roman" w:hAnsi="Times New Roman" w:cs="Times New Roman"/>
          <w:sz w:val="18"/>
          <w:szCs w:val="18"/>
        </w:rPr>
        <w:t>goniometer</w:t>
      </w:r>
      <w:proofErr w:type="spellEnd"/>
      <w:r w:rsidRPr="006B7B1E">
        <w:rPr>
          <w:rFonts w:ascii="Times New Roman" w:hAnsi="Times New Roman" w:cs="Times New Roman"/>
          <w:sz w:val="18"/>
          <w:szCs w:val="18"/>
        </w:rPr>
        <w:t>, length of arm and forearm, height, hip circumference</w:t>
      </w:r>
    </w:p>
    <w:p w:rsidR="00136C39" w:rsidRPr="006B7B1E" w:rsidRDefault="00136C39" w:rsidP="00136C39">
      <w:pPr>
        <w:widowControl w:val="0"/>
        <w:autoSpaceDE w:val="0"/>
        <w:autoSpaceDN w:val="0"/>
        <w:adjustRightInd w:val="0"/>
        <w:spacing w:after="0" w:line="360" w:lineRule="auto"/>
        <w:jc w:val="both"/>
        <w:rPr>
          <w:rFonts w:ascii="Times New Roman" w:hAnsi="Times New Roman" w:cs="Times New Roman"/>
          <w:sz w:val="18"/>
          <w:szCs w:val="18"/>
        </w:rPr>
      </w:pP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36C39"/>
    <w:rsid w:val="000061B3"/>
    <w:rsid w:val="0006104F"/>
    <w:rsid w:val="00136C39"/>
    <w:rsid w:val="00274F00"/>
    <w:rsid w:val="00A83F59"/>
    <w:rsid w:val="00AD08BF"/>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3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136C39"/>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36C39"/>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2015-07-06T05:16:00Z</dcterms:created>
  <dcterms:modified xsi:type="dcterms:W3CDTF">2015-07-06T05:16:00Z</dcterms:modified>
</cp:coreProperties>
</file>